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Pałeczki owadobójcze - postrach wśród insektów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Owady potrafią zdziałać wiele dobrego dla naszego ogrodu. Niestety potrafią im też bardzo zaszkodzić. W takiej sytuacji należy podjąć zdecydowane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Pałeczki owadobójcze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Niechciane insekty mogą zniszczyć nawet uprawę, o którą troszczyliśmy się tygodniami. Szkodliwe owady żerują na roślinach, które skrzętnie pielęgnowaliśmy i dbaliśmy z dużą pieczołowitością i zaangażowaniem. Rośliny są szczególnie narażone na działanie tych przykrych stworzonek po przesadzaniu oraz w okresie, w którym kwitną. Czyli najczęściej właśnie latem. Wówczas najlepiej skorzystać ze sprawdzonego sposobu, czyli kupić </w:t>
      </w:r>
      <w:r>
        <w:rPr>
          <w:rFonts w:ascii="calibri" w:hAnsi="calibri" w:eastAsia="calibri" w:cs="calibri"/>
          <w:sz w:val="24"/>
          <w:szCs w:val="24"/>
          <w:b/>
        </w:rPr>
        <w:t xml:space="preserve">pałeczki owadobójcze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atakowania roślin przez insekty dotyczy nie tylko roślin rosnących na zewnątrz. Niestety bardzo często domowe rośliny zostają zaatakowane przez mszyce, a to z kolei skutkuje tym, że w bardzo krótkim czasie zainfekowane mogą zostać inne rośliny w mieszkaniu. W takiej sytuacji nie ma chwili do stracenia!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Pałeczki owadobójcze</w:t>
      </w:r>
      <w:r>
        <w:rPr>
          <w:rFonts w:ascii="calibri" w:hAnsi="calibri" w:eastAsia="calibri" w:cs="calibri"/>
          <w:sz w:val="24"/>
          <w:szCs w:val="24"/>
        </w:rPr>
        <w:t xml:space="preserve"> muszą zostać użyte natychmiast, w przeciwnym razie najpewniej będziesz musiał pożegnać się ze swoimi uprawami. Najczęstszymi owadami atakującymi rośliny są mszyce, miseczniki i mączniki. Pałeczki owadobójcze działają właśnie na te insekty.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ze sprawdzonego sposobu polecanego przez doświadczonych botaników. Sięgnij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pałeczki owadobójcze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naszym internetowym sklepie ogrodniczym.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srodki-owadobojcze-insektycydy/3079-paleczki-owadobojcze-tarcznik-ultra-pr-substr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2026-06-01T14:25:00+02:00</dcterms:created>
  <dcterms:modified xsi:type="dcterms:W3CDTF">2026-06-01T14:25:00+02:00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